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8101" w14:textId="77777777" w:rsidR="00FF38A4" w:rsidRPr="00A6705F" w:rsidRDefault="003020EB" w:rsidP="00A6705F">
      <w:pPr>
        <w:jc w:val="center"/>
        <w:rPr>
          <w:rFonts w:ascii="Lucida Sans Unicode" w:hAnsi="Lucida Sans Unicode" w:cs="Lucida Sans Unicode"/>
          <w:b/>
          <w:i/>
          <w:u w:val="single"/>
        </w:rPr>
      </w:pPr>
      <w:r w:rsidRPr="00A6705F">
        <w:rPr>
          <w:rFonts w:ascii="Lucida Sans Unicode" w:hAnsi="Lucida Sans Unicode" w:cs="Lucida Sans Unicode"/>
          <w:b/>
          <w:i/>
          <w:u w:val="single"/>
        </w:rPr>
        <w:t>concept</w:t>
      </w:r>
      <w:r w:rsidR="00FF38A4" w:rsidRPr="00A6705F">
        <w:rPr>
          <w:rFonts w:ascii="Lucida Sans Unicode" w:hAnsi="Lucida Sans Unicode" w:cs="Lucida Sans Unicode"/>
          <w:b/>
          <w:i/>
          <w:u w:val="single"/>
        </w:rPr>
        <w:t>overeenkomst conform artikel 4 lid 1 sub b Wkkgz</w:t>
      </w:r>
    </w:p>
    <w:p w14:paraId="2DD4C97F" w14:textId="77777777" w:rsidR="005A243E" w:rsidRDefault="005A243E" w:rsidP="00FF38A4">
      <w:pPr>
        <w:jc w:val="both"/>
        <w:rPr>
          <w:rFonts w:ascii="Lucida Sans Unicode" w:hAnsi="Lucida Sans Unicode" w:cs="Lucida Sans Unicode"/>
          <w:b/>
          <w:szCs w:val="20"/>
          <w:u w:val="single"/>
        </w:rPr>
      </w:pPr>
    </w:p>
    <w:p w14:paraId="5742E793" w14:textId="77777777" w:rsidR="00FF38A4" w:rsidRPr="00A6705F" w:rsidRDefault="00FF38A4" w:rsidP="00FF38A4">
      <w:pPr>
        <w:jc w:val="both"/>
        <w:rPr>
          <w:rFonts w:ascii="Lucida Sans Unicode" w:hAnsi="Lucida Sans Unicode" w:cs="Lucida Sans Unicode"/>
          <w:b/>
          <w:sz w:val="20"/>
          <w:szCs w:val="20"/>
        </w:rPr>
      </w:pPr>
      <w:r w:rsidRPr="00A6705F">
        <w:rPr>
          <w:rFonts w:ascii="Lucida Sans Unicode" w:hAnsi="Lucida Sans Unicode" w:cs="Lucida Sans Unicode"/>
          <w:b/>
          <w:sz w:val="20"/>
          <w:szCs w:val="20"/>
          <w:u w:val="single"/>
        </w:rPr>
        <w:t>Ondergetekenden</w:t>
      </w:r>
      <w:r w:rsidRPr="00A6705F">
        <w:rPr>
          <w:rFonts w:ascii="Lucida Sans Unicode" w:hAnsi="Lucida Sans Unicode" w:cs="Lucida Sans Unicode"/>
          <w:b/>
          <w:sz w:val="20"/>
          <w:szCs w:val="20"/>
        </w:rPr>
        <w:t xml:space="preserve">: </w:t>
      </w:r>
    </w:p>
    <w:p w14:paraId="3CBAD575" w14:textId="77777777" w:rsidR="00FF38A4" w:rsidRPr="00FF105D"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1. [Naam zorgaanbieder], gevestigd [vestigingsplaats], aan de [straat, nummer] hierna te noemen: de ‘zorgaanbieder’</w:t>
      </w:r>
    </w:p>
    <w:p w14:paraId="669BC849" w14:textId="77777777" w:rsidR="00FF38A4" w:rsidRPr="00FF105D"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 xml:space="preserve">en </w:t>
      </w:r>
    </w:p>
    <w:p w14:paraId="015F901C" w14:textId="77777777" w:rsidR="00FF38A4"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2. [Naam], BIG-registratienummer</w:t>
      </w:r>
      <w:r w:rsidR="006770D7" w:rsidRPr="00FF105D">
        <w:rPr>
          <w:rFonts w:ascii="Lucida Sans Unicode" w:hAnsi="Lucida Sans Unicode" w:cs="Lucida Sans Unicode"/>
          <w:sz w:val="20"/>
          <w:szCs w:val="20"/>
        </w:rPr>
        <w:t>: [nummer]</w:t>
      </w:r>
      <w:r w:rsidRPr="00FF105D">
        <w:rPr>
          <w:rFonts w:ascii="Lucida Sans Unicode" w:hAnsi="Lucida Sans Unicode" w:cs="Lucida Sans Unicode"/>
          <w:sz w:val="20"/>
          <w:szCs w:val="20"/>
        </w:rPr>
        <w:t>, wonende te [woonplaats], aan de [straat, nummer], hierna te noemen: ‘aios’</w:t>
      </w:r>
    </w:p>
    <w:p w14:paraId="4A2831C0" w14:textId="77777777" w:rsidR="00FF38A4" w:rsidRPr="00A6705F" w:rsidRDefault="00FF38A4" w:rsidP="00FF38A4">
      <w:pPr>
        <w:jc w:val="both"/>
        <w:rPr>
          <w:rFonts w:ascii="Lucida Sans Unicode" w:hAnsi="Lucida Sans Unicode" w:cs="Lucida Sans Unicode"/>
          <w:b/>
          <w:sz w:val="20"/>
          <w:szCs w:val="20"/>
        </w:rPr>
      </w:pPr>
      <w:r w:rsidRPr="00A6705F">
        <w:rPr>
          <w:rFonts w:ascii="Lucida Sans Unicode" w:hAnsi="Lucida Sans Unicode" w:cs="Lucida Sans Unicode"/>
          <w:b/>
          <w:sz w:val="20"/>
          <w:szCs w:val="20"/>
          <w:u w:val="single"/>
        </w:rPr>
        <w:t>Overwegen het volgende</w:t>
      </w:r>
      <w:r w:rsidRPr="00A6705F">
        <w:rPr>
          <w:rFonts w:ascii="Lucida Sans Unicode" w:hAnsi="Lucida Sans Unicode" w:cs="Lucida Sans Unicode"/>
          <w:b/>
          <w:sz w:val="20"/>
          <w:szCs w:val="20"/>
        </w:rPr>
        <w:t>:</w:t>
      </w:r>
    </w:p>
    <w:p w14:paraId="030979B5" w14:textId="7261CA68" w:rsidR="00FF38A4" w:rsidRPr="00476EBD" w:rsidRDefault="00FF38A4" w:rsidP="000F74F2">
      <w:pPr>
        <w:pStyle w:val="Lijstalinea"/>
        <w:numPr>
          <w:ilvl w:val="0"/>
          <w:numId w:val="2"/>
        </w:numPr>
        <w:rPr>
          <w:rFonts w:ascii="Lucida Sans Unicode" w:hAnsi="Lucida Sans Unicode" w:cs="Lucida Sans Unicode"/>
          <w:sz w:val="20"/>
          <w:szCs w:val="20"/>
          <w:lang w:eastAsia="nl-NL"/>
        </w:rPr>
      </w:pPr>
      <w:r w:rsidRPr="00476EBD">
        <w:rPr>
          <w:rFonts w:ascii="Lucida Sans Unicode" w:hAnsi="Lucida Sans Unicode" w:cs="Lucida Sans Unicode"/>
          <w:sz w:val="20"/>
          <w:szCs w:val="20"/>
          <w:lang w:eastAsia="nl-NL"/>
        </w:rPr>
        <w:t>artsen in opleiding tot huisarts</w:t>
      </w:r>
      <w:r w:rsidR="00FF105D" w:rsidRPr="00476EBD">
        <w:rPr>
          <w:rFonts w:ascii="Lucida Sans Unicode" w:hAnsi="Lucida Sans Unicode" w:cs="Lucida Sans Unicode"/>
          <w:sz w:val="20"/>
          <w:szCs w:val="20"/>
          <w:lang w:eastAsia="nl-NL"/>
        </w:rPr>
        <w:t>, tot specialist ouderengeneeskunde</w:t>
      </w:r>
      <w:r w:rsidR="00BA7EF9" w:rsidRPr="00476EBD">
        <w:rPr>
          <w:rFonts w:ascii="Lucida Sans Unicode" w:hAnsi="Lucida Sans Unicode" w:cs="Lucida Sans Unicode"/>
          <w:sz w:val="20"/>
          <w:szCs w:val="20"/>
          <w:lang w:eastAsia="nl-NL"/>
        </w:rPr>
        <w:t>,</w:t>
      </w:r>
      <w:r w:rsidR="00FF105D" w:rsidRPr="00476EBD">
        <w:rPr>
          <w:rFonts w:ascii="Lucida Sans Unicode" w:hAnsi="Lucida Sans Unicode" w:cs="Lucida Sans Unicode"/>
          <w:sz w:val="20"/>
          <w:szCs w:val="20"/>
          <w:lang w:eastAsia="nl-NL"/>
        </w:rPr>
        <w:t xml:space="preserve"> tot arts voor </w:t>
      </w:r>
      <w:r w:rsidRPr="00476EBD">
        <w:rPr>
          <w:rFonts w:ascii="Lucida Sans Unicode" w:hAnsi="Lucida Sans Unicode" w:cs="Lucida Sans Unicode"/>
          <w:sz w:val="20"/>
          <w:szCs w:val="20"/>
          <w:lang w:eastAsia="nl-NL"/>
        </w:rPr>
        <w:t xml:space="preserve"> </w:t>
      </w:r>
      <w:r w:rsidR="00FF105D" w:rsidRPr="00476EBD">
        <w:rPr>
          <w:rFonts w:ascii="Lucida Sans Unicode" w:hAnsi="Lucida Sans Unicode" w:cs="Lucida Sans Unicode"/>
          <w:sz w:val="20"/>
          <w:szCs w:val="20"/>
          <w:lang w:eastAsia="nl-NL"/>
        </w:rPr>
        <w:t>verstandelijk gehandicapten</w:t>
      </w:r>
      <w:r w:rsidR="004D2ED8" w:rsidRPr="00476EBD">
        <w:rPr>
          <w:rFonts w:ascii="Lucida Sans Unicode" w:hAnsi="Lucida Sans Unicode" w:cs="Lucida Sans Unicode"/>
          <w:sz w:val="20"/>
          <w:szCs w:val="20"/>
          <w:lang w:eastAsia="nl-NL"/>
        </w:rPr>
        <w:t xml:space="preserve">, tot </w:t>
      </w:r>
      <w:r w:rsidR="00F85A0F" w:rsidRPr="00476EBD">
        <w:rPr>
          <w:rFonts w:ascii="Lucida Sans Unicode" w:hAnsi="Lucida Sans Unicode" w:cs="Lucida Sans Unicode"/>
          <w:sz w:val="20"/>
          <w:szCs w:val="20"/>
          <w:lang w:eastAsia="nl-NL"/>
        </w:rPr>
        <w:t>verslavingsarts</w:t>
      </w:r>
      <w:r w:rsidR="006710BD">
        <w:rPr>
          <w:rFonts w:ascii="Lucida Sans Unicode" w:hAnsi="Lucida Sans Unicode" w:cs="Lucida Sans Unicode"/>
          <w:sz w:val="20"/>
          <w:szCs w:val="20"/>
          <w:lang w:eastAsia="nl-NL"/>
        </w:rPr>
        <w:t>,</w:t>
      </w:r>
      <w:r w:rsidR="004B244D">
        <w:rPr>
          <w:rFonts w:ascii="Lucida Sans Unicode" w:hAnsi="Lucida Sans Unicode" w:cs="Lucida Sans Unicode"/>
          <w:sz w:val="20"/>
          <w:szCs w:val="20"/>
          <w:lang w:eastAsia="nl-NL"/>
        </w:rPr>
        <w:t xml:space="preserve"> </w:t>
      </w:r>
      <w:r w:rsidR="00F74DAE" w:rsidRPr="00476EBD">
        <w:rPr>
          <w:rFonts w:ascii="Lucida Sans Unicode" w:hAnsi="Lucida Sans Unicode" w:cs="Lucida Sans Unicode"/>
          <w:sz w:val="20"/>
          <w:szCs w:val="20"/>
          <w:lang w:eastAsia="nl-NL"/>
        </w:rPr>
        <w:t xml:space="preserve">tot arts </w:t>
      </w:r>
      <w:proofErr w:type="spellStart"/>
      <w:r w:rsidR="00F74DAE" w:rsidRPr="00476EBD">
        <w:rPr>
          <w:rFonts w:ascii="Lucida Sans Unicode" w:hAnsi="Lucida Sans Unicode" w:cs="Lucida Sans Unicode"/>
          <w:sz w:val="20"/>
          <w:szCs w:val="20"/>
          <w:lang w:eastAsia="nl-NL"/>
        </w:rPr>
        <w:t>maatschappij</w:t>
      </w:r>
      <w:r w:rsidR="00F85A0F" w:rsidRPr="00476EBD">
        <w:rPr>
          <w:rFonts w:ascii="Lucida Sans Unicode" w:hAnsi="Lucida Sans Unicode" w:cs="Lucida Sans Unicode"/>
          <w:sz w:val="20"/>
          <w:szCs w:val="20"/>
          <w:lang w:eastAsia="nl-NL"/>
        </w:rPr>
        <w:t>+</w:t>
      </w:r>
      <w:r w:rsidR="00F74DAE" w:rsidRPr="00476EBD">
        <w:rPr>
          <w:rFonts w:ascii="Lucida Sans Unicode" w:hAnsi="Lucida Sans Unicode" w:cs="Lucida Sans Unicode"/>
          <w:sz w:val="20"/>
          <w:szCs w:val="20"/>
          <w:lang w:eastAsia="nl-NL"/>
        </w:rPr>
        <w:t>gezondheid</w:t>
      </w:r>
      <w:proofErr w:type="spellEnd"/>
      <w:r w:rsidR="00FF105D" w:rsidRPr="00476EBD">
        <w:rPr>
          <w:rFonts w:ascii="Lucida Sans Unicode" w:hAnsi="Lucida Sans Unicode" w:cs="Lucida Sans Unicode"/>
          <w:sz w:val="20"/>
          <w:szCs w:val="20"/>
          <w:lang w:eastAsia="nl-NL"/>
        </w:rPr>
        <w:t xml:space="preserve"> </w:t>
      </w:r>
      <w:r w:rsidR="008F5262">
        <w:rPr>
          <w:rFonts w:ascii="Lucida Sans Unicode" w:hAnsi="Lucida Sans Unicode" w:cs="Lucida Sans Unicode"/>
          <w:sz w:val="20"/>
          <w:szCs w:val="20"/>
          <w:lang w:eastAsia="nl-NL"/>
        </w:rPr>
        <w:t xml:space="preserve">of tot forensisch arts </w:t>
      </w:r>
      <w:r w:rsidRPr="00476EBD">
        <w:rPr>
          <w:rFonts w:ascii="Lucida Sans Unicode" w:hAnsi="Lucida Sans Unicode" w:cs="Lucida Sans Unicode"/>
          <w:sz w:val="20"/>
          <w:szCs w:val="20"/>
          <w:lang w:eastAsia="nl-NL"/>
        </w:rPr>
        <w:t xml:space="preserve">verlenen als zorgverlener zorg op grond van een dienstverband met de Stichting </w:t>
      </w:r>
      <w:r w:rsidR="00FF105D" w:rsidRPr="00476EBD">
        <w:rPr>
          <w:rFonts w:ascii="Lucida Sans Unicode" w:hAnsi="Lucida Sans Unicode" w:cs="Lucida Sans Unicode"/>
          <w:sz w:val="20"/>
          <w:szCs w:val="20"/>
          <w:lang w:eastAsia="nl-NL"/>
        </w:rPr>
        <w:t>SBOH</w:t>
      </w:r>
      <w:r w:rsidR="00F85A0F" w:rsidRPr="00476EBD">
        <w:rPr>
          <w:rFonts w:ascii="Lucida Sans Unicode" w:hAnsi="Lucida Sans Unicode" w:cs="Lucida Sans Unicode"/>
          <w:sz w:val="20"/>
          <w:szCs w:val="20"/>
          <w:lang w:eastAsia="nl-NL"/>
        </w:rPr>
        <w:t xml:space="preserve"> c.q. Stichting SBOH  Maatschappij en Gezondheid</w:t>
      </w:r>
      <w:r w:rsidR="005B6035" w:rsidRPr="00476EBD">
        <w:rPr>
          <w:rFonts w:ascii="Lucida Sans Unicode" w:hAnsi="Lucida Sans Unicode" w:cs="Lucida Sans Unicode"/>
          <w:sz w:val="20"/>
          <w:szCs w:val="20"/>
          <w:lang w:eastAsia="nl-NL"/>
        </w:rPr>
        <w:t>,</w:t>
      </w:r>
      <w:r w:rsidR="00FF105D" w:rsidRPr="00476EBD">
        <w:rPr>
          <w:rFonts w:ascii="Lucida Sans Unicode" w:hAnsi="Lucida Sans Unicode" w:cs="Lucida Sans Unicode"/>
          <w:sz w:val="20"/>
          <w:szCs w:val="20"/>
          <w:lang w:eastAsia="nl-NL"/>
        </w:rPr>
        <w:t xml:space="preserve"> </w:t>
      </w:r>
      <w:r w:rsidRPr="00476EBD">
        <w:rPr>
          <w:rFonts w:ascii="Lucida Sans Unicode" w:hAnsi="Lucida Sans Unicode" w:cs="Lucida Sans Unicode"/>
          <w:sz w:val="20"/>
          <w:szCs w:val="20"/>
          <w:lang w:eastAsia="nl-NL"/>
        </w:rPr>
        <w:t>te Utrecht;</w:t>
      </w:r>
    </w:p>
    <w:p w14:paraId="1D8EC35D" w14:textId="77777777" w:rsidR="00FF38A4" w:rsidRPr="00FF105D" w:rsidRDefault="00FF38A4" w:rsidP="00FF38A4">
      <w:pPr>
        <w:pStyle w:val="Lijstalinea"/>
        <w:numPr>
          <w:ilvl w:val="0"/>
          <w:numId w:val="2"/>
        </w:numPr>
        <w:rPr>
          <w:rFonts w:ascii="Lucida Sans Unicode" w:hAnsi="Lucida Sans Unicode" w:cs="Lucida Sans Unicode"/>
          <w:sz w:val="20"/>
          <w:szCs w:val="20"/>
          <w:lang w:eastAsia="nl-NL"/>
        </w:rPr>
      </w:pPr>
      <w:r w:rsidRPr="00FF105D">
        <w:rPr>
          <w:rFonts w:ascii="Lucida Sans Unicode" w:hAnsi="Lucida Sans Unicode" w:cs="Lucida Sans Unicode"/>
          <w:sz w:val="20"/>
          <w:szCs w:val="20"/>
          <w:lang w:eastAsia="nl-NL"/>
        </w:rPr>
        <w:t>gedurende de opleiding verlenen aios deze zorg b</w:t>
      </w:r>
      <w:r w:rsidR="006770D7" w:rsidRPr="00FF105D">
        <w:rPr>
          <w:rFonts w:ascii="Lucida Sans Unicode" w:hAnsi="Lucida Sans Unicode" w:cs="Lucida Sans Unicode"/>
          <w:sz w:val="20"/>
          <w:szCs w:val="20"/>
          <w:lang w:eastAsia="nl-NL"/>
        </w:rPr>
        <w:t>ij verschillende zorgaanbieders;</w:t>
      </w:r>
      <w:r w:rsidRPr="00FF105D">
        <w:rPr>
          <w:rFonts w:ascii="Lucida Sans Unicode" w:hAnsi="Lucida Sans Unicode" w:cs="Lucida Sans Unicode"/>
          <w:sz w:val="20"/>
          <w:szCs w:val="20"/>
          <w:lang w:eastAsia="nl-NL"/>
        </w:rPr>
        <w:t xml:space="preserve"> </w:t>
      </w:r>
    </w:p>
    <w:p w14:paraId="08E97985" w14:textId="77777777" w:rsidR="00FF38A4" w:rsidRPr="00FF105D" w:rsidRDefault="00FF38A4" w:rsidP="00FF38A4">
      <w:pPr>
        <w:pStyle w:val="Lijstalinea"/>
        <w:numPr>
          <w:ilvl w:val="0"/>
          <w:numId w:val="2"/>
        </w:numPr>
        <w:rPr>
          <w:rFonts w:ascii="Lucida Sans Unicode" w:hAnsi="Lucida Sans Unicode" w:cs="Lucida Sans Unicode"/>
          <w:sz w:val="20"/>
          <w:szCs w:val="20"/>
          <w:lang w:eastAsia="nl-NL"/>
        </w:rPr>
      </w:pPr>
      <w:r w:rsidRPr="00FF105D">
        <w:rPr>
          <w:rFonts w:ascii="Lucida Sans Unicode" w:hAnsi="Lucida Sans Unicode" w:cs="Lucida Sans Unicode"/>
          <w:sz w:val="20"/>
          <w:szCs w:val="20"/>
          <w:lang w:eastAsia="nl-NL"/>
        </w:rPr>
        <w:t>met deze zorgaanbieders hebben de aios geen (zelfstandige) dienstverband-overeenkomst;</w:t>
      </w:r>
    </w:p>
    <w:p w14:paraId="7FE7864E" w14:textId="77777777" w:rsidR="00FF38A4" w:rsidRPr="00FF105D" w:rsidRDefault="00FF38A4" w:rsidP="00FF38A4">
      <w:pPr>
        <w:pStyle w:val="Lijstalinea"/>
        <w:numPr>
          <w:ilvl w:val="0"/>
          <w:numId w:val="2"/>
        </w:numPr>
        <w:rPr>
          <w:rFonts w:ascii="Lucida Sans Unicode" w:hAnsi="Lucida Sans Unicode" w:cs="Lucida Sans Unicode"/>
          <w:sz w:val="20"/>
          <w:szCs w:val="20"/>
          <w:lang w:eastAsia="nl-NL"/>
        </w:rPr>
      </w:pPr>
      <w:r w:rsidRPr="00FF105D">
        <w:rPr>
          <w:rFonts w:ascii="Lucida Sans Unicode" w:hAnsi="Lucida Sans Unicode" w:cs="Lucida Sans Unicode"/>
          <w:sz w:val="20"/>
          <w:szCs w:val="20"/>
          <w:lang w:eastAsia="nl-NL"/>
        </w:rPr>
        <w:t xml:space="preserve">de Wkkgz verplicht zorgaanbieders die zorg doen verlenen door een zorgverlener, zonder dat daar een dienstverband aan ten grondslag ligt, een schriftelijke overeenkomst met de zorgverlener te sluiten </w:t>
      </w:r>
      <w:r w:rsidRPr="00FF105D">
        <w:rPr>
          <w:rFonts w:ascii="Lucida Sans Unicode" w:hAnsi="Lucida Sans Unicode" w:cs="Lucida Sans Unicode"/>
          <w:color w:val="000000"/>
          <w:sz w:val="20"/>
          <w:szCs w:val="20"/>
          <w:shd w:val="clear" w:color="auto" w:fill="FFFFFF"/>
        </w:rPr>
        <w:t>die waarborgt dat de zorgverlener zich bij zijn werkzaamheden laat leiden door de op de zorgaanbieder rustende wettelijke verplichtingen en de regels die de zorgaanbieder heeft vastgesteld omtrent de zorgverlening.</w:t>
      </w:r>
    </w:p>
    <w:p w14:paraId="701857DE" w14:textId="77777777" w:rsidR="00FF105D" w:rsidRPr="00FF105D" w:rsidRDefault="00FF105D" w:rsidP="00FF105D">
      <w:pPr>
        <w:pStyle w:val="Lijstalinea"/>
        <w:rPr>
          <w:rFonts w:ascii="Lucida Sans Unicode" w:hAnsi="Lucida Sans Unicode" w:cs="Lucida Sans Unicode"/>
          <w:sz w:val="20"/>
          <w:szCs w:val="20"/>
          <w:lang w:eastAsia="nl-NL"/>
        </w:rPr>
      </w:pPr>
    </w:p>
    <w:p w14:paraId="70EFD176" w14:textId="77777777" w:rsidR="00FF38A4" w:rsidRPr="00A6705F" w:rsidRDefault="00FF38A4" w:rsidP="00FF38A4">
      <w:pPr>
        <w:jc w:val="both"/>
        <w:rPr>
          <w:rFonts w:ascii="Lucida Sans Unicode" w:hAnsi="Lucida Sans Unicode" w:cs="Lucida Sans Unicode"/>
          <w:b/>
          <w:sz w:val="20"/>
          <w:szCs w:val="20"/>
        </w:rPr>
      </w:pPr>
      <w:r w:rsidRPr="00A6705F">
        <w:rPr>
          <w:rFonts w:ascii="Lucida Sans Unicode" w:hAnsi="Lucida Sans Unicode" w:cs="Lucida Sans Unicode"/>
          <w:b/>
          <w:sz w:val="20"/>
          <w:szCs w:val="20"/>
          <w:u w:val="single"/>
        </w:rPr>
        <w:t>Verklaren het volgende te zijn overeengekomen</w:t>
      </w:r>
      <w:r w:rsidRPr="00A6705F">
        <w:rPr>
          <w:rFonts w:ascii="Lucida Sans Unicode" w:hAnsi="Lucida Sans Unicode" w:cs="Lucida Sans Unicode"/>
          <w:b/>
          <w:sz w:val="20"/>
          <w:szCs w:val="20"/>
        </w:rPr>
        <w:t>:</w:t>
      </w:r>
    </w:p>
    <w:p w14:paraId="3B4398C6" w14:textId="77777777" w:rsidR="00FF38A4" w:rsidRPr="00FF105D" w:rsidRDefault="00FF38A4" w:rsidP="00FF38A4">
      <w:pPr>
        <w:jc w:val="both"/>
        <w:rPr>
          <w:rFonts w:ascii="Lucida Sans Unicode" w:hAnsi="Lucida Sans Unicode" w:cs="Lucida Sans Unicode"/>
          <w:sz w:val="20"/>
          <w:szCs w:val="20"/>
          <w:u w:val="single"/>
        </w:rPr>
      </w:pPr>
      <w:r w:rsidRPr="00FF105D">
        <w:rPr>
          <w:rFonts w:ascii="Lucida Sans Unicode" w:hAnsi="Lucida Sans Unicode" w:cs="Lucida Sans Unicode"/>
          <w:sz w:val="20"/>
          <w:szCs w:val="20"/>
          <w:u w:val="single"/>
        </w:rPr>
        <w:t>Artikel 1: begrippen</w:t>
      </w:r>
    </w:p>
    <w:p w14:paraId="2B48B5FA" w14:textId="77777777" w:rsidR="00FF38A4" w:rsidRPr="00FF105D"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 xml:space="preserve">a. zorgaanbieder: de natuurlijke of rechtspersoon die bedrijfsmatig zorg verleent, een organisatorisch verband van natuurlijke personen die bedrijfsmatig zorg verlenen of doen verlenen, alsmede een natuurlijke persoon die bedrijfsmatig zorg doet verlenen. </w:t>
      </w:r>
    </w:p>
    <w:p w14:paraId="1F7A0DB1" w14:textId="77777777" w:rsidR="00FF38A4" w:rsidRPr="00FF105D" w:rsidRDefault="00654670"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b. zorg: zorg volgens</w:t>
      </w:r>
      <w:r w:rsidR="00FF38A4" w:rsidRPr="00FF105D">
        <w:rPr>
          <w:rFonts w:ascii="Lucida Sans Unicode" w:hAnsi="Lucida Sans Unicode" w:cs="Lucida Sans Unicode"/>
          <w:sz w:val="20"/>
          <w:szCs w:val="20"/>
        </w:rPr>
        <w:t xml:space="preserve"> de Wet langdurige zorg, Zorgverzekeringswet of andere zorg.</w:t>
      </w:r>
    </w:p>
    <w:p w14:paraId="286BF8EC" w14:textId="77777777" w:rsidR="00476EBD"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 xml:space="preserve">c. andere zorg: handelingen op het gebied van de individuele gezondheidszorg, als bedoeld in artikel 1 van de Wet op de Beroepen in de Individuele Gezondheidszorg, niet zijnde </w:t>
      </w:r>
      <w:proofErr w:type="spellStart"/>
      <w:r w:rsidRPr="00FF105D">
        <w:rPr>
          <w:rFonts w:ascii="Lucida Sans Unicode" w:hAnsi="Lucida Sans Unicode" w:cs="Lucida Sans Unicode"/>
          <w:sz w:val="20"/>
          <w:szCs w:val="20"/>
        </w:rPr>
        <w:t>Wlz</w:t>
      </w:r>
      <w:proofErr w:type="spellEnd"/>
      <w:r w:rsidRPr="00FF105D">
        <w:rPr>
          <w:rFonts w:ascii="Lucida Sans Unicode" w:hAnsi="Lucida Sans Unicode" w:cs="Lucida Sans Unicode"/>
          <w:sz w:val="20"/>
          <w:szCs w:val="20"/>
        </w:rPr>
        <w:t xml:space="preserve">-zorg of </w:t>
      </w:r>
      <w:proofErr w:type="spellStart"/>
      <w:r w:rsidRPr="00FF105D">
        <w:rPr>
          <w:rFonts w:ascii="Lucida Sans Unicode" w:hAnsi="Lucida Sans Unicode" w:cs="Lucida Sans Unicode"/>
          <w:sz w:val="20"/>
          <w:szCs w:val="20"/>
        </w:rPr>
        <w:t>Zvw</w:t>
      </w:r>
      <w:proofErr w:type="spellEnd"/>
      <w:r w:rsidRPr="00FF105D">
        <w:rPr>
          <w:rFonts w:ascii="Lucida Sans Unicode" w:hAnsi="Lucida Sans Unicode" w:cs="Lucida Sans Unicode"/>
          <w:sz w:val="20"/>
          <w:szCs w:val="20"/>
        </w:rPr>
        <w:t xml:space="preserve">-zorg, alsmede handelingen met een ander doel dan het bevorderen of bewaken dan de gezondheid van de cliënt. </w:t>
      </w:r>
    </w:p>
    <w:p w14:paraId="5139435C" w14:textId="77777777" w:rsidR="00476EBD" w:rsidRDefault="00476EBD">
      <w:pPr>
        <w:rPr>
          <w:rFonts w:ascii="Lucida Sans Unicode" w:hAnsi="Lucida Sans Unicode" w:cs="Lucida Sans Unicode"/>
          <w:sz w:val="20"/>
          <w:szCs w:val="20"/>
        </w:rPr>
      </w:pPr>
      <w:r>
        <w:rPr>
          <w:rFonts w:ascii="Lucida Sans Unicode" w:hAnsi="Lucida Sans Unicode" w:cs="Lucida Sans Unicode"/>
          <w:sz w:val="20"/>
          <w:szCs w:val="20"/>
        </w:rPr>
        <w:br w:type="page"/>
      </w:r>
    </w:p>
    <w:p w14:paraId="1CDA0128" w14:textId="77777777" w:rsidR="00FF38A4" w:rsidRPr="00FF105D" w:rsidRDefault="00FF38A4" w:rsidP="00FF38A4">
      <w:pPr>
        <w:jc w:val="both"/>
        <w:rPr>
          <w:rFonts w:ascii="Lucida Sans Unicode" w:hAnsi="Lucida Sans Unicode" w:cs="Lucida Sans Unicode"/>
          <w:sz w:val="20"/>
          <w:szCs w:val="20"/>
        </w:rPr>
      </w:pPr>
    </w:p>
    <w:p w14:paraId="726B221C" w14:textId="77777777" w:rsidR="00FF38A4" w:rsidRPr="00FF105D" w:rsidRDefault="00FF38A4" w:rsidP="00FF38A4">
      <w:pPr>
        <w:shd w:val="clear" w:color="auto" w:fill="FFFFFF"/>
        <w:spacing w:after="0" w:line="240" w:lineRule="auto"/>
        <w:textAlignment w:val="baseline"/>
        <w:outlineLvl w:val="3"/>
        <w:rPr>
          <w:rFonts w:ascii="Lucida Sans Unicode" w:eastAsia="Times New Roman" w:hAnsi="Lucida Sans Unicode" w:cs="Lucida Sans Unicode"/>
          <w:b/>
          <w:bCs/>
          <w:sz w:val="20"/>
          <w:szCs w:val="20"/>
          <w:lang w:eastAsia="nl-NL"/>
        </w:rPr>
      </w:pPr>
      <w:r w:rsidRPr="00FF105D">
        <w:rPr>
          <w:rFonts w:ascii="Lucida Sans Unicode" w:hAnsi="Lucida Sans Unicode" w:cs="Lucida Sans Unicode"/>
          <w:sz w:val="20"/>
          <w:szCs w:val="20"/>
        </w:rPr>
        <w:t>d. professionele standaard: de richtlijnen, modules, normen, zorgstandaarden dan wel organisatiebeschrijvingen die betrekking hebben op het gehele zorgproces of een deel van een specifiek zorgproces en die vastleggen wat noodzakelijk is om vanuit het perspectief van de cliënt goede zorg te verlenen</w:t>
      </w:r>
      <w:r w:rsidR="006770D7" w:rsidRPr="00FF105D">
        <w:rPr>
          <w:rFonts w:ascii="Lucida Sans Unicode" w:hAnsi="Lucida Sans Unicode" w:cs="Lucida Sans Unicode"/>
          <w:sz w:val="20"/>
          <w:szCs w:val="20"/>
        </w:rPr>
        <w:t>.</w:t>
      </w:r>
    </w:p>
    <w:p w14:paraId="1308906C" w14:textId="77777777" w:rsidR="00FF38A4" w:rsidRPr="00FF105D" w:rsidRDefault="00FF38A4" w:rsidP="00FF38A4">
      <w:pPr>
        <w:jc w:val="both"/>
        <w:rPr>
          <w:rFonts w:ascii="Lucida Sans Unicode" w:hAnsi="Lucida Sans Unicode" w:cs="Lucida Sans Unicode"/>
          <w:sz w:val="20"/>
          <w:szCs w:val="20"/>
        </w:rPr>
      </w:pPr>
    </w:p>
    <w:p w14:paraId="4A9949A3" w14:textId="77777777" w:rsidR="00FF38A4" w:rsidRPr="00FF105D" w:rsidRDefault="00FF38A4" w:rsidP="00FF38A4">
      <w:pPr>
        <w:jc w:val="both"/>
        <w:rPr>
          <w:rFonts w:ascii="Lucida Sans Unicode" w:hAnsi="Lucida Sans Unicode" w:cs="Lucida Sans Unicode"/>
          <w:sz w:val="20"/>
          <w:szCs w:val="20"/>
          <w:u w:val="single"/>
        </w:rPr>
      </w:pPr>
      <w:r w:rsidRPr="00FF105D">
        <w:rPr>
          <w:rFonts w:ascii="Lucida Sans Unicode" w:hAnsi="Lucida Sans Unicode" w:cs="Lucida Sans Unicode"/>
          <w:sz w:val="20"/>
          <w:szCs w:val="20"/>
          <w:u w:val="single"/>
        </w:rPr>
        <w:t>Artikel 2: handelen overeenkomstig wettelijke verplichtingen</w:t>
      </w:r>
    </w:p>
    <w:p w14:paraId="75AADA36" w14:textId="77777777" w:rsidR="00FF38A4" w:rsidRPr="00FF105D"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 xml:space="preserve">De aios </w:t>
      </w:r>
      <w:r w:rsidR="006770D7" w:rsidRPr="00FF105D">
        <w:rPr>
          <w:rFonts w:ascii="Lucida Sans Unicode" w:hAnsi="Lucida Sans Unicode" w:cs="Lucida Sans Unicode"/>
          <w:sz w:val="20"/>
          <w:szCs w:val="20"/>
        </w:rPr>
        <w:t>handelt</w:t>
      </w:r>
      <w:r w:rsidRPr="00FF105D">
        <w:rPr>
          <w:rFonts w:ascii="Lucida Sans Unicode" w:hAnsi="Lucida Sans Unicode" w:cs="Lucida Sans Unicode"/>
          <w:sz w:val="20"/>
          <w:szCs w:val="20"/>
        </w:rPr>
        <w:t xml:space="preserve"> overeenkomstig de op de zorgaanbieder rustende wettelijke verplichtingen, zijnde:</w:t>
      </w:r>
    </w:p>
    <w:p w14:paraId="36824E51" w14:textId="77777777" w:rsidR="00FF38A4" w:rsidRPr="00FF105D" w:rsidRDefault="00FF38A4" w:rsidP="00FF38A4">
      <w:pPr>
        <w:pStyle w:val="Lijstalinea"/>
        <w:numPr>
          <w:ilvl w:val="0"/>
          <w:numId w:val="1"/>
        </w:numPr>
        <w:jc w:val="both"/>
        <w:rPr>
          <w:rFonts w:ascii="Lucida Sans Unicode" w:hAnsi="Lucida Sans Unicode" w:cs="Lucida Sans Unicode"/>
          <w:sz w:val="20"/>
          <w:szCs w:val="20"/>
        </w:rPr>
      </w:pPr>
      <w:r w:rsidRPr="00FF105D">
        <w:rPr>
          <w:rFonts w:ascii="Lucida Sans Unicode" w:hAnsi="Lucida Sans Unicode" w:cs="Lucida Sans Unicode"/>
          <w:sz w:val="20"/>
          <w:szCs w:val="20"/>
        </w:rPr>
        <w:t xml:space="preserve">het verlenen van goede zorg: zorg die in ieder geval veilig, doeltreffend, doelmatig en cliëntgericht is, tijdig wordt verleend, en is afgestemd op de reële behoefte van de cliënt (art. 2 lid 2 sub a Wet kwaliteit, klachten en geschillen zorg), </w:t>
      </w:r>
    </w:p>
    <w:p w14:paraId="40034747" w14:textId="77777777" w:rsidR="00FF38A4" w:rsidRPr="00FF105D" w:rsidRDefault="00FF38A4" w:rsidP="00FF38A4">
      <w:pPr>
        <w:pStyle w:val="Lijstalinea"/>
        <w:jc w:val="both"/>
        <w:rPr>
          <w:rFonts w:ascii="Lucida Sans Unicode" w:hAnsi="Lucida Sans Unicode" w:cs="Lucida Sans Unicode"/>
          <w:sz w:val="20"/>
          <w:szCs w:val="20"/>
        </w:rPr>
      </w:pPr>
    </w:p>
    <w:p w14:paraId="58D23E11" w14:textId="77777777" w:rsidR="00FF38A4" w:rsidRPr="00FF105D" w:rsidRDefault="00FF38A4" w:rsidP="00FF38A4">
      <w:pPr>
        <w:pStyle w:val="Lijstalinea"/>
        <w:numPr>
          <w:ilvl w:val="0"/>
          <w:numId w:val="1"/>
        </w:numPr>
        <w:shd w:val="clear" w:color="auto" w:fill="FFFFFF"/>
        <w:spacing w:after="0" w:line="240" w:lineRule="auto"/>
        <w:jc w:val="both"/>
        <w:textAlignment w:val="baseline"/>
        <w:outlineLvl w:val="3"/>
        <w:rPr>
          <w:rFonts w:ascii="Lucida Sans Unicode" w:hAnsi="Lucida Sans Unicode" w:cs="Lucida Sans Unicode"/>
          <w:sz w:val="20"/>
          <w:szCs w:val="20"/>
        </w:rPr>
      </w:pPr>
      <w:r w:rsidRPr="00FF105D">
        <w:rPr>
          <w:rFonts w:ascii="Lucida Sans Unicode" w:hAnsi="Lucida Sans Unicode" w:cs="Lucida Sans Unicode"/>
          <w:sz w:val="20"/>
          <w:szCs w:val="20"/>
        </w:rPr>
        <w:t xml:space="preserve">te handelen overeenkomstig de voor hulpverleners geldende professionele standaard (art. 7:453 Burgerlijk Wetboek)  en de kwaliteitsstandaard, bedoeld in artikel 1, onderdeel z, van de Zorgverzekeringswet (art. 2 lid 2 sub b Wet kwaliteit, klachten en geschillen zorg), </w:t>
      </w:r>
    </w:p>
    <w:p w14:paraId="14A3F2C3" w14:textId="77777777" w:rsidR="00FF38A4" w:rsidRPr="00FF105D" w:rsidRDefault="00FF38A4" w:rsidP="00FF38A4">
      <w:pPr>
        <w:pStyle w:val="Lijstalinea"/>
        <w:rPr>
          <w:rFonts w:ascii="Lucida Sans Unicode" w:eastAsia="Times New Roman" w:hAnsi="Lucida Sans Unicode" w:cs="Lucida Sans Unicode"/>
          <w:bCs/>
          <w:sz w:val="20"/>
          <w:szCs w:val="20"/>
          <w:lang w:eastAsia="nl-NL"/>
        </w:rPr>
      </w:pPr>
    </w:p>
    <w:p w14:paraId="70A4DB7C" w14:textId="77777777" w:rsidR="00FF38A4" w:rsidRPr="00FF105D" w:rsidRDefault="00FF38A4" w:rsidP="00FF38A4">
      <w:pPr>
        <w:pStyle w:val="Lijstalinea"/>
        <w:numPr>
          <w:ilvl w:val="0"/>
          <w:numId w:val="1"/>
        </w:numPr>
        <w:shd w:val="clear" w:color="auto" w:fill="FFFFFF"/>
        <w:spacing w:after="0" w:line="240" w:lineRule="auto"/>
        <w:jc w:val="both"/>
        <w:textAlignment w:val="baseline"/>
        <w:outlineLvl w:val="3"/>
        <w:rPr>
          <w:rFonts w:ascii="Lucida Sans Unicode" w:eastAsia="Times New Roman" w:hAnsi="Lucida Sans Unicode" w:cs="Lucida Sans Unicode"/>
          <w:bCs/>
          <w:sz w:val="20"/>
          <w:szCs w:val="20"/>
          <w:lang w:eastAsia="nl-NL"/>
        </w:rPr>
      </w:pPr>
      <w:r w:rsidRPr="00FF105D">
        <w:rPr>
          <w:rFonts w:ascii="Lucida Sans Unicode" w:eastAsia="Times New Roman" w:hAnsi="Lucida Sans Unicode" w:cs="Lucida Sans Unicode"/>
          <w:bCs/>
          <w:sz w:val="20"/>
          <w:szCs w:val="20"/>
          <w:lang w:eastAsia="nl-NL"/>
        </w:rPr>
        <w:t xml:space="preserve">het zorgvuldig in acht nemen van de rechten van cliënten en het met respect behandelen van cliënten (artikel 2 lid 2 sub c Wet kwaliteit, klachten en geschillen zorg).  </w:t>
      </w:r>
    </w:p>
    <w:p w14:paraId="7F850A2C" w14:textId="77777777" w:rsidR="00FF38A4" w:rsidRPr="00FF105D" w:rsidRDefault="00FF38A4" w:rsidP="00FF38A4">
      <w:pPr>
        <w:pStyle w:val="labeled"/>
        <w:shd w:val="clear" w:color="auto" w:fill="FFFFFF"/>
        <w:spacing w:before="0" w:beforeAutospacing="0" w:after="0" w:afterAutospacing="0"/>
        <w:rPr>
          <w:rFonts w:ascii="Lucida Sans Unicode" w:hAnsi="Lucida Sans Unicode" w:cs="Lucida Sans Unicode"/>
          <w:b/>
          <w:bCs/>
          <w:color w:val="2C2C2C"/>
          <w:sz w:val="20"/>
          <w:szCs w:val="20"/>
        </w:rPr>
      </w:pPr>
    </w:p>
    <w:p w14:paraId="2DE42A01" w14:textId="77777777" w:rsidR="00FF38A4" w:rsidRPr="00FF105D" w:rsidRDefault="00FF38A4" w:rsidP="00FF38A4">
      <w:pPr>
        <w:shd w:val="clear" w:color="auto" w:fill="FFFFFF"/>
        <w:spacing w:after="0" w:line="240" w:lineRule="auto"/>
        <w:jc w:val="both"/>
        <w:textAlignment w:val="baseline"/>
        <w:outlineLvl w:val="3"/>
        <w:rPr>
          <w:rFonts w:ascii="Lucida Sans Unicode" w:eastAsia="Times New Roman" w:hAnsi="Lucida Sans Unicode" w:cs="Lucida Sans Unicode"/>
          <w:bCs/>
          <w:color w:val="2C2C2C"/>
          <w:sz w:val="20"/>
          <w:szCs w:val="20"/>
          <w:u w:val="single"/>
          <w:lang w:eastAsia="nl-NL"/>
        </w:rPr>
      </w:pPr>
      <w:r w:rsidRPr="00FF105D">
        <w:rPr>
          <w:rFonts w:ascii="Lucida Sans Unicode" w:eastAsia="Times New Roman" w:hAnsi="Lucida Sans Unicode" w:cs="Lucida Sans Unicode"/>
          <w:bCs/>
          <w:color w:val="2C2C2C"/>
          <w:sz w:val="20"/>
          <w:szCs w:val="20"/>
          <w:u w:val="single"/>
          <w:lang w:eastAsia="nl-NL"/>
        </w:rPr>
        <w:t>Artikel 3: handelen overeenkomstig voorschriften, protocollen en regels</w:t>
      </w:r>
    </w:p>
    <w:p w14:paraId="252C311F" w14:textId="77777777" w:rsidR="00FF38A4" w:rsidRPr="00FF105D" w:rsidRDefault="00FF38A4" w:rsidP="00FF38A4">
      <w:pPr>
        <w:shd w:val="clear" w:color="auto" w:fill="FFFFFF"/>
        <w:spacing w:after="0" w:line="240" w:lineRule="auto"/>
        <w:jc w:val="both"/>
        <w:textAlignment w:val="baseline"/>
        <w:outlineLvl w:val="3"/>
        <w:rPr>
          <w:rFonts w:ascii="Lucida Sans Unicode" w:eastAsia="Times New Roman" w:hAnsi="Lucida Sans Unicode" w:cs="Lucida Sans Unicode"/>
          <w:bCs/>
          <w:color w:val="2C2C2C"/>
          <w:sz w:val="20"/>
          <w:szCs w:val="20"/>
          <w:lang w:eastAsia="nl-NL"/>
        </w:rPr>
      </w:pPr>
    </w:p>
    <w:p w14:paraId="2B65340D" w14:textId="77777777" w:rsidR="00FF38A4" w:rsidRPr="00FF105D" w:rsidRDefault="00FF38A4" w:rsidP="00FF38A4">
      <w:pPr>
        <w:shd w:val="clear" w:color="auto" w:fill="FFFFFF"/>
        <w:spacing w:after="0" w:line="240" w:lineRule="auto"/>
        <w:jc w:val="both"/>
        <w:textAlignment w:val="baseline"/>
        <w:outlineLvl w:val="3"/>
        <w:rPr>
          <w:rFonts w:ascii="Lucida Sans Unicode" w:eastAsia="Times New Roman" w:hAnsi="Lucida Sans Unicode" w:cs="Lucida Sans Unicode"/>
          <w:bCs/>
          <w:color w:val="2C2C2C"/>
          <w:sz w:val="20"/>
          <w:szCs w:val="20"/>
          <w:lang w:eastAsia="nl-NL"/>
        </w:rPr>
      </w:pPr>
      <w:r w:rsidRPr="00FF105D">
        <w:rPr>
          <w:rFonts w:ascii="Lucida Sans Unicode" w:eastAsia="Times New Roman" w:hAnsi="Lucida Sans Unicode" w:cs="Lucida Sans Unicode"/>
          <w:bCs/>
          <w:color w:val="2C2C2C"/>
          <w:sz w:val="20"/>
          <w:szCs w:val="20"/>
          <w:lang w:eastAsia="nl-NL"/>
        </w:rPr>
        <w:t>De aios voert zijn werkzaamheden namens de zorgaanbieder uit overeenkomstig de door de zorgaanbieder opgestelde of gehanteerde voorschriften, protocollen en regels.</w:t>
      </w:r>
    </w:p>
    <w:p w14:paraId="648A9CA1" w14:textId="77777777" w:rsidR="00FF105D" w:rsidRDefault="00FF105D" w:rsidP="00FF38A4">
      <w:pPr>
        <w:jc w:val="both"/>
        <w:rPr>
          <w:rFonts w:ascii="Lucida Sans Unicode" w:hAnsi="Lucida Sans Unicode" w:cs="Lucida Sans Unicode"/>
          <w:b/>
          <w:sz w:val="20"/>
          <w:szCs w:val="20"/>
          <w:u w:val="single"/>
        </w:rPr>
      </w:pPr>
    </w:p>
    <w:p w14:paraId="34A7B863" w14:textId="77777777" w:rsidR="00FF38A4" w:rsidRPr="00FF105D" w:rsidRDefault="00FF38A4" w:rsidP="00FF38A4">
      <w:pPr>
        <w:jc w:val="both"/>
        <w:rPr>
          <w:rFonts w:ascii="Lucida Sans Unicode" w:hAnsi="Lucida Sans Unicode" w:cs="Lucida Sans Unicode"/>
          <w:sz w:val="20"/>
          <w:szCs w:val="20"/>
          <w:u w:val="single"/>
        </w:rPr>
      </w:pPr>
      <w:r w:rsidRPr="00FF105D">
        <w:rPr>
          <w:rFonts w:ascii="Lucida Sans Unicode" w:hAnsi="Lucida Sans Unicode" w:cs="Lucida Sans Unicode"/>
          <w:sz w:val="20"/>
          <w:szCs w:val="20"/>
          <w:u w:val="single"/>
        </w:rPr>
        <w:t>Artikel 4: aanwijzingen en opdrachten in het kader van zorgverlening</w:t>
      </w:r>
    </w:p>
    <w:p w14:paraId="21597706" w14:textId="77777777" w:rsidR="00FF38A4" w:rsidRPr="00FF105D" w:rsidRDefault="00FF38A4" w:rsidP="00FF38A4">
      <w:pPr>
        <w:shd w:val="clear" w:color="auto" w:fill="FFFFFF"/>
        <w:spacing w:after="0" w:line="240" w:lineRule="auto"/>
        <w:jc w:val="both"/>
        <w:textAlignment w:val="baseline"/>
        <w:outlineLvl w:val="3"/>
        <w:rPr>
          <w:rFonts w:ascii="Lucida Sans Unicode" w:eastAsia="Times New Roman" w:hAnsi="Lucida Sans Unicode" w:cs="Lucida Sans Unicode"/>
          <w:bCs/>
          <w:color w:val="2C2C2C"/>
          <w:sz w:val="20"/>
          <w:szCs w:val="20"/>
          <w:lang w:eastAsia="nl-NL"/>
        </w:rPr>
      </w:pPr>
      <w:r w:rsidRPr="00FF105D">
        <w:rPr>
          <w:rFonts w:ascii="Lucida Sans Unicode" w:hAnsi="Lucida Sans Unicode" w:cs="Lucida Sans Unicode"/>
          <w:sz w:val="20"/>
          <w:szCs w:val="20"/>
        </w:rPr>
        <w:t>De aios volgt bij het uitvoeren van zijn werkzaamheden in de uitvoering van zorg namens de zorgaanbieder aanwijzingen en opdrachten van de zorgaanbieder.</w:t>
      </w:r>
    </w:p>
    <w:p w14:paraId="0037D87B" w14:textId="77777777" w:rsidR="00476EBD" w:rsidRDefault="00476EBD" w:rsidP="00FF38A4">
      <w:pPr>
        <w:jc w:val="both"/>
        <w:rPr>
          <w:rFonts w:ascii="Lucida Sans Unicode" w:hAnsi="Lucida Sans Unicode" w:cs="Lucida Sans Unicode"/>
          <w:sz w:val="20"/>
          <w:szCs w:val="20"/>
          <w:u w:val="single"/>
        </w:rPr>
      </w:pPr>
    </w:p>
    <w:p w14:paraId="79789C1B" w14:textId="77777777" w:rsidR="00FF38A4" w:rsidRPr="00FF105D"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u w:val="single"/>
        </w:rPr>
        <w:t>Artikel 5: financiële, administratieve en organisatorische aanwijzingen</w:t>
      </w:r>
    </w:p>
    <w:p w14:paraId="2309A535" w14:textId="77777777" w:rsidR="00476EBD" w:rsidRDefault="00FF38A4" w:rsidP="00FF38A4">
      <w:pPr>
        <w:shd w:val="clear" w:color="auto" w:fill="FFFFFF"/>
        <w:spacing w:after="0" w:line="240" w:lineRule="auto"/>
        <w:jc w:val="both"/>
        <w:textAlignment w:val="baseline"/>
        <w:outlineLvl w:val="3"/>
        <w:rPr>
          <w:rFonts w:ascii="Lucida Sans Unicode" w:hAnsi="Lucida Sans Unicode" w:cs="Lucida Sans Unicode"/>
          <w:sz w:val="20"/>
          <w:szCs w:val="20"/>
        </w:rPr>
      </w:pPr>
      <w:r w:rsidRPr="00FF105D">
        <w:rPr>
          <w:rFonts w:ascii="Lucida Sans Unicode" w:hAnsi="Lucida Sans Unicode" w:cs="Lucida Sans Unicode"/>
          <w:sz w:val="20"/>
          <w:szCs w:val="20"/>
        </w:rPr>
        <w:t>De aios volgt aanwijzingen van de zorgaanbieder van financiële, administratieve en organisatorische aard, ter bevordering van de orde en de goede gang van zaken omtrent de uitvoering van de te verlenen zorg.</w:t>
      </w:r>
    </w:p>
    <w:p w14:paraId="4413AB9C" w14:textId="77777777" w:rsidR="00476EBD" w:rsidRDefault="00476EBD">
      <w:pPr>
        <w:rPr>
          <w:rFonts w:ascii="Lucida Sans Unicode" w:hAnsi="Lucida Sans Unicode" w:cs="Lucida Sans Unicode"/>
          <w:sz w:val="20"/>
          <w:szCs w:val="20"/>
        </w:rPr>
      </w:pPr>
      <w:r>
        <w:rPr>
          <w:rFonts w:ascii="Lucida Sans Unicode" w:hAnsi="Lucida Sans Unicode" w:cs="Lucida Sans Unicode"/>
          <w:sz w:val="20"/>
          <w:szCs w:val="20"/>
        </w:rPr>
        <w:br w:type="page"/>
      </w:r>
    </w:p>
    <w:p w14:paraId="41AB52D8" w14:textId="77777777" w:rsidR="00FF38A4" w:rsidRPr="00FF105D" w:rsidRDefault="00FF38A4" w:rsidP="00FF38A4">
      <w:pPr>
        <w:shd w:val="clear" w:color="auto" w:fill="FFFFFF"/>
        <w:spacing w:after="0" w:line="240" w:lineRule="auto"/>
        <w:jc w:val="both"/>
        <w:textAlignment w:val="baseline"/>
        <w:outlineLvl w:val="3"/>
        <w:rPr>
          <w:rFonts w:ascii="Lucida Sans Unicode" w:eastAsia="Times New Roman" w:hAnsi="Lucida Sans Unicode" w:cs="Lucida Sans Unicode"/>
          <w:bCs/>
          <w:color w:val="2C2C2C"/>
          <w:sz w:val="20"/>
          <w:szCs w:val="20"/>
          <w:lang w:eastAsia="nl-NL"/>
        </w:rPr>
      </w:pPr>
    </w:p>
    <w:p w14:paraId="6495F3C5" w14:textId="77777777" w:rsidR="00FF38A4" w:rsidRPr="00FF105D" w:rsidRDefault="00FF38A4" w:rsidP="00FF38A4">
      <w:pPr>
        <w:jc w:val="both"/>
        <w:rPr>
          <w:rFonts w:ascii="Lucida Sans Unicode" w:hAnsi="Lucida Sans Unicode" w:cs="Lucida Sans Unicode"/>
          <w:sz w:val="20"/>
          <w:szCs w:val="20"/>
        </w:rPr>
      </w:pPr>
    </w:p>
    <w:p w14:paraId="67B5BB75" w14:textId="77777777" w:rsidR="00FF38A4" w:rsidRPr="00FF105D" w:rsidRDefault="00FF38A4" w:rsidP="00FF38A4">
      <w:pPr>
        <w:jc w:val="both"/>
        <w:rPr>
          <w:rFonts w:ascii="Lucida Sans Unicode" w:hAnsi="Lucida Sans Unicode" w:cs="Lucida Sans Unicode"/>
          <w:sz w:val="20"/>
          <w:szCs w:val="20"/>
          <w:u w:val="single"/>
        </w:rPr>
      </w:pPr>
      <w:r w:rsidRPr="00FF105D">
        <w:rPr>
          <w:rFonts w:ascii="Lucida Sans Unicode" w:hAnsi="Lucida Sans Unicode" w:cs="Lucida Sans Unicode"/>
          <w:sz w:val="20"/>
          <w:szCs w:val="20"/>
          <w:u w:val="single"/>
        </w:rPr>
        <w:t>Artikel 6: verantwoording</w:t>
      </w:r>
    </w:p>
    <w:p w14:paraId="41E5711D" w14:textId="77777777" w:rsidR="00FF38A4"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De zorgaanbieder en aios maken schriftelijke afspraken over de frequentie en de wijze waarop de aios jegens de zorgaanbieder verantwoording aflegt over de door hem namens de zorgaanbieder verleende zorg.</w:t>
      </w:r>
    </w:p>
    <w:p w14:paraId="1A3137CF" w14:textId="77777777" w:rsidR="00476EBD" w:rsidRDefault="00476EBD" w:rsidP="00FF38A4">
      <w:pPr>
        <w:jc w:val="both"/>
        <w:rPr>
          <w:rFonts w:ascii="Lucida Sans Unicode" w:hAnsi="Lucida Sans Unicode" w:cs="Lucida Sans Unicode"/>
          <w:sz w:val="20"/>
          <w:szCs w:val="20"/>
        </w:rPr>
      </w:pPr>
    </w:p>
    <w:p w14:paraId="6D36C49B" w14:textId="77777777" w:rsidR="00FF38A4" w:rsidRPr="00FF105D" w:rsidRDefault="00FF38A4" w:rsidP="00476EBD">
      <w:pPr>
        <w:rPr>
          <w:rFonts w:ascii="Lucida Sans Unicode" w:hAnsi="Lucida Sans Unicode" w:cs="Lucida Sans Unicode"/>
          <w:sz w:val="20"/>
          <w:szCs w:val="20"/>
          <w:u w:val="single"/>
        </w:rPr>
      </w:pPr>
      <w:r w:rsidRPr="00FF105D">
        <w:rPr>
          <w:rFonts w:ascii="Lucida Sans Unicode" w:hAnsi="Lucida Sans Unicode" w:cs="Lucida Sans Unicode"/>
          <w:sz w:val="20"/>
          <w:szCs w:val="20"/>
          <w:u w:val="single"/>
        </w:rPr>
        <w:t>Artikel 7: beëindiging bij ernstig disfunctioneren</w:t>
      </w:r>
    </w:p>
    <w:p w14:paraId="6921684A" w14:textId="77777777" w:rsidR="00FF38A4"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 xml:space="preserve">De zorgaanbieder kan de werkzaamheden die de aios namens hem verricht (tijdelijk) beëindigen wanneer de aios ernstig tekortgeschoten is in zijn functioneren. Hiervan is bijvoorbeeld sprake wanneer het gedrag van de aios leidt tot onaanvaardbare risico’s voor de veiligheid van cliënten, de zorgaanbieder, medewerkers van de zorgaanbieder, of anderszins een ernstige bedreiging oplevert voor de zorgverlening. De zorgaanbieder meldt het ernstig disfunctioneren van de aios bij </w:t>
      </w:r>
      <w:r w:rsidR="005A243E" w:rsidRPr="005B6035">
        <w:rPr>
          <w:rFonts w:ascii="Lucida Sans Unicode" w:hAnsi="Lucida Sans Unicode" w:cs="Lucida Sans Unicode"/>
          <w:sz w:val="20"/>
          <w:szCs w:val="20"/>
        </w:rPr>
        <w:t xml:space="preserve">de </w:t>
      </w:r>
      <w:r w:rsidRPr="005B6035">
        <w:rPr>
          <w:rFonts w:ascii="Lucida Sans Unicode" w:hAnsi="Lucida Sans Unicode" w:cs="Lucida Sans Unicode"/>
          <w:sz w:val="20"/>
          <w:szCs w:val="20"/>
        </w:rPr>
        <w:t>SBOH</w:t>
      </w:r>
      <w:r w:rsidR="00FF105D" w:rsidRPr="005B6035">
        <w:rPr>
          <w:rFonts w:ascii="Lucida Sans Unicode" w:hAnsi="Lucida Sans Unicode" w:cs="Lucida Sans Unicode"/>
          <w:sz w:val="20"/>
          <w:szCs w:val="20"/>
        </w:rPr>
        <w:t xml:space="preserve"> en bij het opleidingsinstituut waarmee de aios een opleidingsovereenkomst heeft</w:t>
      </w:r>
      <w:r w:rsidRPr="005B6035">
        <w:rPr>
          <w:rFonts w:ascii="Lucida Sans Unicode" w:hAnsi="Lucida Sans Unicode" w:cs="Lucida Sans Unicode"/>
          <w:sz w:val="20"/>
          <w:szCs w:val="20"/>
        </w:rPr>
        <w:t>.</w:t>
      </w:r>
    </w:p>
    <w:p w14:paraId="41AAD3FF" w14:textId="77777777" w:rsidR="00476EBD" w:rsidRPr="00FF105D" w:rsidRDefault="00476EBD" w:rsidP="00FF38A4">
      <w:pPr>
        <w:jc w:val="both"/>
        <w:rPr>
          <w:rFonts w:ascii="Lucida Sans Unicode" w:hAnsi="Lucida Sans Unicode" w:cs="Lucida Sans Unicode"/>
          <w:sz w:val="20"/>
          <w:szCs w:val="20"/>
        </w:rPr>
      </w:pPr>
    </w:p>
    <w:p w14:paraId="5193B3CE" w14:textId="77777777" w:rsidR="00FF38A4" w:rsidRPr="00FF105D" w:rsidRDefault="00FF38A4" w:rsidP="00FF38A4">
      <w:pPr>
        <w:jc w:val="both"/>
        <w:rPr>
          <w:rFonts w:ascii="Lucida Sans Unicode" w:hAnsi="Lucida Sans Unicode" w:cs="Lucida Sans Unicode"/>
          <w:sz w:val="20"/>
          <w:szCs w:val="20"/>
          <w:u w:val="single"/>
        </w:rPr>
      </w:pPr>
      <w:r w:rsidRPr="00FF105D">
        <w:rPr>
          <w:rFonts w:ascii="Lucida Sans Unicode" w:hAnsi="Lucida Sans Unicode" w:cs="Lucida Sans Unicode"/>
          <w:sz w:val="20"/>
          <w:szCs w:val="20"/>
          <w:u w:val="single"/>
        </w:rPr>
        <w:t>Artikel 8: verantwoordelijkheid aios</w:t>
      </w:r>
    </w:p>
    <w:p w14:paraId="2A65BB55" w14:textId="77777777" w:rsidR="00FF38A4" w:rsidRPr="00FF105D"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 xml:space="preserve">Onderhavige </w:t>
      </w:r>
      <w:r w:rsidRPr="00FF105D">
        <w:rPr>
          <w:rFonts w:ascii="Lucida Sans Unicode" w:hAnsi="Lucida Sans Unicode" w:cs="Lucida Sans Unicode"/>
          <w:color w:val="000000"/>
          <w:sz w:val="20"/>
          <w:szCs w:val="20"/>
          <w:shd w:val="clear" w:color="auto" w:fill="FFFFFF"/>
        </w:rPr>
        <w:t>overeenkomst treedt niet in de verantwoordelijkheid van de aios die voortvloeit uit de voor de aios geldende professionele standaard.</w:t>
      </w:r>
    </w:p>
    <w:p w14:paraId="1BD06906" w14:textId="77777777" w:rsidR="00FF38A4" w:rsidRPr="00FF105D" w:rsidRDefault="00FF38A4" w:rsidP="00FF38A4">
      <w:pPr>
        <w:jc w:val="both"/>
        <w:rPr>
          <w:rFonts w:ascii="Lucida Sans Unicode" w:hAnsi="Lucida Sans Unicode" w:cs="Lucida Sans Unicode"/>
          <w:sz w:val="20"/>
          <w:szCs w:val="20"/>
        </w:rPr>
      </w:pPr>
    </w:p>
    <w:p w14:paraId="2559C70D" w14:textId="77777777" w:rsidR="00FF38A4" w:rsidRPr="00FF105D" w:rsidRDefault="00FF38A4" w:rsidP="00FF38A4">
      <w:pPr>
        <w:jc w:val="both"/>
        <w:rPr>
          <w:rFonts w:ascii="Lucida Sans Unicode" w:hAnsi="Lucida Sans Unicode" w:cs="Lucida Sans Unicode"/>
          <w:sz w:val="20"/>
          <w:szCs w:val="20"/>
        </w:rPr>
      </w:pPr>
    </w:p>
    <w:p w14:paraId="0035F639" w14:textId="77777777" w:rsidR="00FF38A4" w:rsidRPr="00FF105D" w:rsidRDefault="00FF38A4" w:rsidP="00FF38A4">
      <w:pPr>
        <w:jc w:val="both"/>
        <w:rPr>
          <w:rFonts w:ascii="Lucida Sans Unicode" w:hAnsi="Lucida Sans Unicode" w:cs="Lucida Sans Unicode"/>
          <w:sz w:val="20"/>
          <w:szCs w:val="20"/>
        </w:rPr>
      </w:pPr>
      <w:r w:rsidRPr="00FF105D">
        <w:rPr>
          <w:rFonts w:ascii="Lucida Sans Unicode" w:hAnsi="Lucida Sans Unicode" w:cs="Lucida Sans Unicode"/>
          <w:sz w:val="20"/>
          <w:szCs w:val="20"/>
        </w:rPr>
        <w:t>Aldus overeengekomen op [datum] te [plaats]</w:t>
      </w:r>
    </w:p>
    <w:p w14:paraId="31339A89" w14:textId="77777777" w:rsidR="00FF38A4" w:rsidRPr="00FF105D" w:rsidRDefault="00FF38A4" w:rsidP="00FF38A4">
      <w:pPr>
        <w:rPr>
          <w:rFonts w:ascii="Lucida Sans Unicode" w:hAnsi="Lucida Sans Unicode" w:cs="Lucida Sans Unicode"/>
          <w:sz w:val="20"/>
          <w:szCs w:val="20"/>
        </w:rPr>
      </w:pPr>
    </w:p>
    <w:p w14:paraId="23BC4B98" w14:textId="77777777" w:rsidR="00FF38A4" w:rsidRPr="00FF105D" w:rsidRDefault="00FF38A4" w:rsidP="00FF38A4">
      <w:pPr>
        <w:rPr>
          <w:rFonts w:ascii="Lucida Sans Unicode" w:hAnsi="Lucida Sans Unicode" w:cs="Lucida Sans Unicode"/>
          <w:sz w:val="20"/>
          <w:szCs w:val="20"/>
        </w:rPr>
      </w:pPr>
      <w:r w:rsidRPr="00FF105D">
        <w:rPr>
          <w:rFonts w:ascii="Lucida Sans Unicode" w:hAnsi="Lucida Sans Unicode" w:cs="Lucida Sans Unicode"/>
          <w:sz w:val="20"/>
          <w:szCs w:val="20"/>
        </w:rPr>
        <w:tab/>
      </w:r>
      <w:r w:rsidRPr="00FF105D">
        <w:rPr>
          <w:rFonts w:ascii="Lucida Sans Unicode" w:hAnsi="Lucida Sans Unicode" w:cs="Lucida Sans Unicode"/>
          <w:sz w:val="20"/>
          <w:szCs w:val="20"/>
        </w:rPr>
        <w:tab/>
      </w:r>
      <w:r w:rsidRPr="00FF105D">
        <w:rPr>
          <w:rFonts w:ascii="Lucida Sans Unicode" w:hAnsi="Lucida Sans Unicode" w:cs="Lucida Sans Unicode"/>
          <w:sz w:val="20"/>
          <w:szCs w:val="20"/>
        </w:rPr>
        <w:tab/>
      </w:r>
      <w:r w:rsidRPr="00FF105D">
        <w:rPr>
          <w:rFonts w:ascii="Lucida Sans Unicode" w:hAnsi="Lucida Sans Unicode" w:cs="Lucida Sans Unicode"/>
          <w:sz w:val="20"/>
          <w:szCs w:val="20"/>
        </w:rPr>
        <w:tab/>
      </w:r>
      <w:r w:rsidRPr="00FF105D">
        <w:rPr>
          <w:rFonts w:ascii="Lucida Sans Unicode" w:hAnsi="Lucida Sans Unicode" w:cs="Lucida Sans Unicode"/>
          <w:sz w:val="20"/>
          <w:szCs w:val="20"/>
        </w:rPr>
        <w:tab/>
      </w:r>
      <w:r w:rsidRPr="00FF105D">
        <w:rPr>
          <w:rFonts w:ascii="Lucida Sans Unicode" w:hAnsi="Lucida Sans Unicode" w:cs="Lucida Sans Unicode"/>
          <w:sz w:val="20"/>
          <w:szCs w:val="20"/>
        </w:rPr>
        <w:tab/>
      </w:r>
    </w:p>
    <w:p w14:paraId="09ACD592" w14:textId="77777777" w:rsidR="007D3607" w:rsidRPr="00FF105D" w:rsidRDefault="00FF105D">
      <w:pPr>
        <w:rPr>
          <w:rFonts w:ascii="Lucida Sans Unicode" w:hAnsi="Lucida Sans Unicode" w:cs="Lucida Sans Unicode"/>
          <w:sz w:val="20"/>
          <w:szCs w:val="20"/>
        </w:rPr>
      </w:pPr>
      <w:r w:rsidRPr="00FF105D">
        <w:rPr>
          <w:rFonts w:ascii="Lucida Sans Unicode" w:hAnsi="Lucida Sans Unicode" w:cs="Lucida Sans Unicode"/>
          <w:sz w:val="20"/>
          <w:szCs w:val="20"/>
        </w:rPr>
        <w:t>[Naam zorgaanbieder], zorgaanbieder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F105D">
        <w:rPr>
          <w:rFonts w:ascii="Lucida Sans Unicode" w:hAnsi="Lucida Sans Unicode" w:cs="Lucida Sans Unicode"/>
          <w:sz w:val="20"/>
          <w:szCs w:val="20"/>
        </w:rPr>
        <w:t>[Naam], aios</w:t>
      </w:r>
    </w:p>
    <w:sectPr w:rsidR="007D3607" w:rsidRPr="00FF10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2EB" w14:textId="77777777" w:rsidR="00260EB4" w:rsidRDefault="00260EB4" w:rsidP="006770D7">
      <w:pPr>
        <w:spacing w:after="0" w:line="240" w:lineRule="auto"/>
      </w:pPr>
      <w:r>
        <w:separator/>
      </w:r>
    </w:p>
  </w:endnote>
  <w:endnote w:type="continuationSeparator" w:id="0">
    <w:p w14:paraId="1D5220B3" w14:textId="77777777" w:rsidR="00260EB4" w:rsidRDefault="00260EB4" w:rsidP="0067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0417" w14:textId="77777777" w:rsidR="004D2ED8" w:rsidRDefault="004D2E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AA29" w14:textId="77777777" w:rsidR="004D2ED8" w:rsidRDefault="004D2E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9C5B" w14:textId="77777777" w:rsidR="004D2ED8" w:rsidRDefault="004D2E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CDBF" w14:textId="77777777" w:rsidR="00260EB4" w:rsidRDefault="00260EB4" w:rsidP="006770D7">
      <w:pPr>
        <w:spacing w:after="0" w:line="240" w:lineRule="auto"/>
      </w:pPr>
      <w:r>
        <w:separator/>
      </w:r>
    </w:p>
  </w:footnote>
  <w:footnote w:type="continuationSeparator" w:id="0">
    <w:p w14:paraId="3E59FAC4" w14:textId="77777777" w:rsidR="00260EB4" w:rsidRDefault="00260EB4" w:rsidP="00677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A2F6" w14:textId="77777777" w:rsidR="004D2ED8" w:rsidRDefault="004D2E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7C48" w14:textId="77777777" w:rsidR="004D2ED8" w:rsidRDefault="004D2E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C121" w14:textId="77777777" w:rsidR="004D2ED8" w:rsidRDefault="004D2E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43B3D"/>
    <w:multiLevelType w:val="hybridMultilevel"/>
    <w:tmpl w:val="74C8A48C"/>
    <w:lvl w:ilvl="0" w:tplc="073CFE4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256738"/>
    <w:multiLevelType w:val="hybridMultilevel"/>
    <w:tmpl w:val="20B8B61A"/>
    <w:lvl w:ilvl="0" w:tplc="CEB0C41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A4"/>
    <w:rsid w:val="00013D52"/>
    <w:rsid w:val="00021D0B"/>
    <w:rsid w:val="00034DE5"/>
    <w:rsid w:val="00065EB9"/>
    <w:rsid w:val="0007767B"/>
    <w:rsid w:val="00100B21"/>
    <w:rsid w:val="00130F6C"/>
    <w:rsid w:val="00145362"/>
    <w:rsid w:val="001C27A2"/>
    <w:rsid w:val="001D5958"/>
    <w:rsid w:val="001D5D1E"/>
    <w:rsid w:val="001E44D0"/>
    <w:rsid w:val="001E52EF"/>
    <w:rsid w:val="00214688"/>
    <w:rsid w:val="00260EB4"/>
    <w:rsid w:val="00265A1F"/>
    <w:rsid w:val="00271427"/>
    <w:rsid w:val="00271CD6"/>
    <w:rsid w:val="00277876"/>
    <w:rsid w:val="002823EB"/>
    <w:rsid w:val="0028436A"/>
    <w:rsid w:val="00287D3F"/>
    <w:rsid w:val="002A2B5B"/>
    <w:rsid w:val="002B66D2"/>
    <w:rsid w:val="002C64F4"/>
    <w:rsid w:val="002D4505"/>
    <w:rsid w:val="002E57F6"/>
    <w:rsid w:val="003020EB"/>
    <w:rsid w:val="00316E08"/>
    <w:rsid w:val="00320C17"/>
    <w:rsid w:val="00321C9B"/>
    <w:rsid w:val="003325D3"/>
    <w:rsid w:val="0033502F"/>
    <w:rsid w:val="003439A1"/>
    <w:rsid w:val="00350123"/>
    <w:rsid w:val="003A3314"/>
    <w:rsid w:val="003B3CCB"/>
    <w:rsid w:val="003B670B"/>
    <w:rsid w:val="003F1AE7"/>
    <w:rsid w:val="004511CF"/>
    <w:rsid w:val="00452BAE"/>
    <w:rsid w:val="00453B40"/>
    <w:rsid w:val="00476EBD"/>
    <w:rsid w:val="0049389A"/>
    <w:rsid w:val="004A615C"/>
    <w:rsid w:val="004B0F36"/>
    <w:rsid w:val="004B244D"/>
    <w:rsid w:val="004B2E9C"/>
    <w:rsid w:val="004B6006"/>
    <w:rsid w:val="004B7580"/>
    <w:rsid w:val="004C5E04"/>
    <w:rsid w:val="004C6AFA"/>
    <w:rsid w:val="004D1FB9"/>
    <w:rsid w:val="004D2ED8"/>
    <w:rsid w:val="004E55C6"/>
    <w:rsid w:val="004F4807"/>
    <w:rsid w:val="004F6DCD"/>
    <w:rsid w:val="00523EE3"/>
    <w:rsid w:val="00527514"/>
    <w:rsid w:val="00531C02"/>
    <w:rsid w:val="00553429"/>
    <w:rsid w:val="00556BAA"/>
    <w:rsid w:val="005621E3"/>
    <w:rsid w:val="00580054"/>
    <w:rsid w:val="005A08BD"/>
    <w:rsid w:val="005A243E"/>
    <w:rsid w:val="005A642E"/>
    <w:rsid w:val="005B28D3"/>
    <w:rsid w:val="005B5294"/>
    <w:rsid w:val="005B6035"/>
    <w:rsid w:val="005B6554"/>
    <w:rsid w:val="00605DA4"/>
    <w:rsid w:val="006077D7"/>
    <w:rsid w:val="00640900"/>
    <w:rsid w:val="00654670"/>
    <w:rsid w:val="006710BD"/>
    <w:rsid w:val="006770D7"/>
    <w:rsid w:val="007023A7"/>
    <w:rsid w:val="00705B55"/>
    <w:rsid w:val="00733374"/>
    <w:rsid w:val="00736F1B"/>
    <w:rsid w:val="00745A91"/>
    <w:rsid w:val="007512E9"/>
    <w:rsid w:val="0078138C"/>
    <w:rsid w:val="00791C28"/>
    <w:rsid w:val="007D0E76"/>
    <w:rsid w:val="007D3607"/>
    <w:rsid w:val="0082105D"/>
    <w:rsid w:val="0082498D"/>
    <w:rsid w:val="00841E30"/>
    <w:rsid w:val="008473E2"/>
    <w:rsid w:val="00861D78"/>
    <w:rsid w:val="00875AA3"/>
    <w:rsid w:val="00884D6E"/>
    <w:rsid w:val="00887580"/>
    <w:rsid w:val="00897582"/>
    <w:rsid w:val="008B4803"/>
    <w:rsid w:val="008E6216"/>
    <w:rsid w:val="008F5262"/>
    <w:rsid w:val="00920C21"/>
    <w:rsid w:val="009235C0"/>
    <w:rsid w:val="009632A5"/>
    <w:rsid w:val="009803C0"/>
    <w:rsid w:val="00981ABF"/>
    <w:rsid w:val="00982900"/>
    <w:rsid w:val="00993B92"/>
    <w:rsid w:val="00997E54"/>
    <w:rsid w:val="009B799B"/>
    <w:rsid w:val="00A223B1"/>
    <w:rsid w:val="00A51B90"/>
    <w:rsid w:val="00A54EDE"/>
    <w:rsid w:val="00A66EC4"/>
    <w:rsid w:val="00A6705F"/>
    <w:rsid w:val="00A71349"/>
    <w:rsid w:val="00AA57E0"/>
    <w:rsid w:val="00AA7D82"/>
    <w:rsid w:val="00AB129B"/>
    <w:rsid w:val="00AF09FF"/>
    <w:rsid w:val="00B05279"/>
    <w:rsid w:val="00B41BF4"/>
    <w:rsid w:val="00B713AD"/>
    <w:rsid w:val="00B737FA"/>
    <w:rsid w:val="00B90176"/>
    <w:rsid w:val="00BA05B1"/>
    <w:rsid w:val="00BA5DC1"/>
    <w:rsid w:val="00BA7EF9"/>
    <w:rsid w:val="00BB7994"/>
    <w:rsid w:val="00BC0816"/>
    <w:rsid w:val="00BD7D7D"/>
    <w:rsid w:val="00BF3E1C"/>
    <w:rsid w:val="00C17804"/>
    <w:rsid w:val="00C5085F"/>
    <w:rsid w:val="00C52924"/>
    <w:rsid w:val="00C64F2B"/>
    <w:rsid w:val="00C80D2F"/>
    <w:rsid w:val="00C94D1C"/>
    <w:rsid w:val="00CA11FB"/>
    <w:rsid w:val="00CB1AFE"/>
    <w:rsid w:val="00CC0D52"/>
    <w:rsid w:val="00CD4024"/>
    <w:rsid w:val="00CF1F21"/>
    <w:rsid w:val="00D00328"/>
    <w:rsid w:val="00D07B52"/>
    <w:rsid w:val="00D1406D"/>
    <w:rsid w:val="00D2539F"/>
    <w:rsid w:val="00D60E74"/>
    <w:rsid w:val="00D71498"/>
    <w:rsid w:val="00D96352"/>
    <w:rsid w:val="00D97558"/>
    <w:rsid w:val="00DD0501"/>
    <w:rsid w:val="00DD52D6"/>
    <w:rsid w:val="00DE1EF1"/>
    <w:rsid w:val="00DE2EBD"/>
    <w:rsid w:val="00E1513C"/>
    <w:rsid w:val="00E217B5"/>
    <w:rsid w:val="00E52873"/>
    <w:rsid w:val="00E71DCE"/>
    <w:rsid w:val="00EE34B5"/>
    <w:rsid w:val="00F21B96"/>
    <w:rsid w:val="00F446C1"/>
    <w:rsid w:val="00F47A71"/>
    <w:rsid w:val="00F74DAE"/>
    <w:rsid w:val="00F811C6"/>
    <w:rsid w:val="00F85A0F"/>
    <w:rsid w:val="00FA1FCE"/>
    <w:rsid w:val="00FB0256"/>
    <w:rsid w:val="00FC2110"/>
    <w:rsid w:val="00FE378D"/>
    <w:rsid w:val="00FF0A68"/>
    <w:rsid w:val="00FF105D"/>
    <w:rsid w:val="00FF38A4"/>
    <w:rsid w:val="00FF7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679FD"/>
  <w15:chartTrackingRefBased/>
  <w15:docId w15:val="{43ED521F-B86F-4075-AF4C-7427B9CC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8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38A4"/>
    <w:pPr>
      <w:ind w:left="720"/>
      <w:contextualSpacing/>
    </w:pPr>
  </w:style>
  <w:style w:type="paragraph" w:customStyle="1" w:styleId="labeled">
    <w:name w:val="labeled"/>
    <w:basedOn w:val="Standaard"/>
    <w:rsid w:val="00FF38A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6770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70D7"/>
  </w:style>
  <w:style w:type="paragraph" w:styleId="Voettekst">
    <w:name w:val="footer"/>
    <w:basedOn w:val="Standaard"/>
    <w:link w:val="VoettekstChar"/>
    <w:uiPriority w:val="99"/>
    <w:unhideWhenUsed/>
    <w:rsid w:val="006770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70D7"/>
  </w:style>
  <w:style w:type="paragraph" w:styleId="Ballontekst">
    <w:name w:val="Balloon Text"/>
    <w:basedOn w:val="Standaard"/>
    <w:link w:val="BallontekstChar"/>
    <w:uiPriority w:val="99"/>
    <w:semiHidden/>
    <w:unhideWhenUsed/>
    <w:rsid w:val="005A24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243E"/>
    <w:rPr>
      <w:rFonts w:ascii="Segoe UI" w:hAnsi="Segoe UI" w:cs="Segoe UI"/>
      <w:sz w:val="18"/>
      <w:szCs w:val="18"/>
    </w:rPr>
  </w:style>
  <w:style w:type="paragraph" w:styleId="Revisie">
    <w:name w:val="Revision"/>
    <w:hidden/>
    <w:uiPriority w:val="99"/>
    <w:semiHidden/>
    <w:rsid w:val="005A2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B3C02B5051846A3AC7C295C8A70B4" ma:contentTypeVersion="14" ma:contentTypeDescription="Een nieuw document maken." ma:contentTypeScope="" ma:versionID="4e98065bc997fd9880ff3574d5d94433">
  <xsd:schema xmlns:xsd="http://www.w3.org/2001/XMLSchema" xmlns:xs="http://www.w3.org/2001/XMLSchema" xmlns:p="http://schemas.microsoft.com/office/2006/metadata/properties" xmlns:ns2="df4df1dc-df14-47f1-940f-04a6a5f81131" xmlns:ns3="42344ff2-fa6c-46cd-b893-f79eca65a2db" targetNamespace="http://schemas.microsoft.com/office/2006/metadata/properties" ma:root="true" ma:fieldsID="cb03e27614397b9cc87a51baf4a5c581" ns2:_="" ns3:_="">
    <xsd:import namespace="df4df1dc-df14-47f1-940f-04a6a5f81131"/>
    <xsd:import namespace="42344ff2-fa6c-46cd-b893-f79eca65a2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AutoKeyPoints" minOccurs="0"/>
                <xsd:element ref="ns3:MediaServiceKeyPoints" minOccurs="0"/>
                <xsd:element ref="ns3:opmerking"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df1dc-df14-47f1-940f-04a6a5f8113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44ff2-fa6c-46cd-b893-f79eca65a2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pmerking" ma:index="20" nillable="true" ma:displayName="opmerking" ma:description="niet af" ma:format="Dropdown" ma:internalName="opmerking">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4df1dc-df14-47f1-940f-04a6a5f81131">
      <UserInfo>
        <DisplayName>ALG_R</DisplayName>
        <AccountId>3218</AccountId>
        <AccountType/>
      </UserInfo>
      <UserInfo>
        <DisplayName>WEB_RW</DisplayName>
        <AccountId>3285</AccountId>
        <AccountType/>
      </UserInfo>
      <UserInfo>
        <DisplayName>SECR_RW</DisplayName>
        <AccountId>3224</AccountId>
        <AccountType/>
      </UserInfo>
      <UserInfo>
        <DisplayName>EZ_RW</DisplayName>
        <AccountId>3228</AccountId>
        <AccountType/>
      </UserInfo>
      <UserInfo>
        <DisplayName>Beleid_RW</DisplayName>
        <AccountId>3232</AccountId>
        <AccountType/>
      </UserInfo>
      <UserInfo>
        <DisplayName>JBELEID_RW</DisplayName>
        <AccountId>3236</AccountId>
        <AccountType/>
      </UserInfo>
      <UserInfo>
        <DisplayName>Hella  Kolker</DisplayName>
        <AccountId>49</AccountId>
        <AccountType/>
      </UserInfo>
      <UserInfo>
        <DisplayName>System Account</DisplayName>
        <AccountId>1073741823</AccountId>
        <AccountType/>
      </UserInfo>
    </SharedWithUsers>
    <opmerking xmlns="42344ff2-fa6c-46cd-b893-f79eca65a2db" xsi:nil="true"/>
  </documentManagement>
</p:properties>
</file>

<file path=customXml/itemProps1.xml><?xml version="1.0" encoding="utf-8"?>
<ds:datastoreItem xmlns:ds="http://schemas.openxmlformats.org/officeDocument/2006/customXml" ds:itemID="{74E1B480-D59C-4C06-8401-937C896C88DA}"/>
</file>

<file path=customXml/itemProps2.xml><?xml version="1.0" encoding="utf-8"?>
<ds:datastoreItem xmlns:ds="http://schemas.openxmlformats.org/officeDocument/2006/customXml" ds:itemID="{F22E5402-93C7-4624-AF61-E9D753473050}"/>
</file>

<file path=customXml/itemProps3.xml><?xml version="1.0" encoding="utf-8"?>
<ds:datastoreItem xmlns:ds="http://schemas.openxmlformats.org/officeDocument/2006/customXml" ds:itemID="{2B61785F-D610-4489-9688-96162406E4EB}"/>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4234</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Steen</dc:creator>
  <cp:keywords/>
  <dc:description/>
  <cp:lastModifiedBy>Petra Stins</cp:lastModifiedBy>
  <cp:revision>2</cp:revision>
  <cp:lastPrinted>2018-12-20T11:26:00Z</cp:lastPrinted>
  <dcterms:created xsi:type="dcterms:W3CDTF">2022-04-06T07:45:00Z</dcterms:created>
  <dcterms:modified xsi:type="dcterms:W3CDTF">2022-04-06T07:45:00Z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0x0101009A1B3C02B5051846A3AC7C295C8A70B4</vt:lpwstr>
  </property>
</Properties>
</file>